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51A03A4"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C457EF">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020AA072"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457EF">
              <w:rPr>
                <w:rFonts w:ascii="Arial" w:hAnsi="Arial" w:cs="Arial"/>
                <w:sz w:val="20"/>
                <w:szCs w:val="20"/>
              </w:rPr>
              <w:t>3</w:t>
            </w:r>
            <w:r w:rsidRPr="009C421C">
              <w:rPr>
                <w:rFonts w:ascii="Arial" w:hAnsi="Arial" w:cs="Arial"/>
                <w:sz w:val="20"/>
                <w:szCs w:val="20"/>
              </w:rPr>
              <w:t>):</w:t>
            </w:r>
          </w:p>
        </w:tc>
        <w:tc>
          <w:tcPr>
            <w:tcW w:w="5812" w:type="dxa"/>
          </w:tcPr>
          <w:p w14:paraId="201307F9" w14:textId="6CB9DE3F"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457EF">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19016DE"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FD5520">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7FCA167D"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A8314A">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EDAB767" w:rsidR="00BE3C4B" w:rsidRPr="00A8314A"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A8314A">
        <w:rPr>
          <w:rFonts w:ascii="Arial" w:hAnsi="Arial" w:cs="Arial"/>
          <w:i/>
          <w:sz w:val="20"/>
          <w:szCs w:val="20"/>
        </w:rPr>
        <w:t xml:space="preserve"> </w:t>
      </w:r>
      <w:r>
        <w:rPr>
          <w:rFonts w:ascii="Arial" w:hAnsi="Arial" w:cs="Arial"/>
          <w:i/>
          <w:sz w:val="20"/>
          <w:szCs w:val="20"/>
        </w:rPr>
        <w:t xml:space="preserve">i forhold til den indsendte </w:t>
      </w:r>
      <w:r w:rsidR="00BE3C4B" w:rsidRPr="00A8314A">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r w:rsidR="00C457EF" w:rsidRPr="00265074" w14:paraId="6711FF6F" w14:textId="77777777" w:rsidTr="000D20C7">
        <w:trPr>
          <w:trHeight w:val="663"/>
        </w:trPr>
        <w:tc>
          <w:tcPr>
            <w:tcW w:w="538" w:type="dxa"/>
          </w:tcPr>
          <w:p w14:paraId="0E649631" w14:textId="77777777" w:rsidR="00C457EF" w:rsidRDefault="00C457EF" w:rsidP="00B2277A">
            <w:pPr>
              <w:spacing w:line="240" w:lineRule="exact"/>
              <w:rPr>
                <w:rFonts w:ascii="Arial" w:hAnsi="Arial" w:cs="Arial"/>
                <w:sz w:val="20"/>
                <w:szCs w:val="20"/>
              </w:rPr>
            </w:pPr>
          </w:p>
        </w:tc>
        <w:tc>
          <w:tcPr>
            <w:tcW w:w="7876" w:type="dxa"/>
            <w:vAlign w:val="bottom"/>
          </w:tcPr>
          <w:p w14:paraId="43E298F0" w14:textId="77777777" w:rsidR="00C457EF" w:rsidRDefault="00C457EF" w:rsidP="000D20C7">
            <w:pPr>
              <w:rPr>
                <w:rFonts w:ascii="Arial" w:hAnsi="Arial" w:cs="Arial"/>
                <w:color w:val="000000"/>
                <w:sz w:val="20"/>
                <w:szCs w:val="20"/>
              </w:rPr>
            </w:pPr>
          </w:p>
        </w:tc>
      </w:tr>
      <w:tr w:rsidR="00C457EF" w:rsidRPr="00265074" w14:paraId="0F31C6C9" w14:textId="77777777" w:rsidTr="000D20C7">
        <w:trPr>
          <w:trHeight w:val="663"/>
        </w:trPr>
        <w:tc>
          <w:tcPr>
            <w:tcW w:w="538" w:type="dxa"/>
          </w:tcPr>
          <w:p w14:paraId="388133C5" w14:textId="77777777" w:rsidR="00C457EF" w:rsidRDefault="00C457EF" w:rsidP="00B2277A">
            <w:pPr>
              <w:spacing w:line="240" w:lineRule="exact"/>
              <w:rPr>
                <w:rFonts w:ascii="Arial" w:hAnsi="Arial" w:cs="Arial"/>
                <w:sz w:val="20"/>
                <w:szCs w:val="20"/>
              </w:rPr>
            </w:pPr>
          </w:p>
        </w:tc>
        <w:tc>
          <w:tcPr>
            <w:tcW w:w="7876" w:type="dxa"/>
            <w:vAlign w:val="bottom"/>
          </w:tcPr>
          <w:p w14:paraId="4FABDC5D" w14:textId="77777777" w:rsidR="00C457EF" w:rsidRDefault="00C457EF" w:rsidP="000D20C7">
            <w:pPr>
              <w:rPr>
                <w:rFonts w:ascii="Arial" w:hAnsi="Arial" w:cs="Arial"/>
                <w:color w:val="000000"/>
                <w:sz w:val="20"/>
                <w:szCs w:val="20"/>
              </w:rPr>
            </w:pPr>
          </w:p>
        </w:tc>
      </w:tr>
      <w:tr w:rsidR="00C457EF" w:rsidRPr="00265074" w14:paraId="1E2E8629" w14:textId="77777777" w:rsidTr="000D20C7">
        <w:trPr>
          <w:trHeight w:val="663"/>
        </w:trPr>
        <w:tc>
          <w:tcPr>
            <w:tcW w:w="538" w:type="dxa"/>
          </w:tcPr>
          <w:p w14:paraId="03A3CF2F" w14:textId="77777777" w:rsidR="00C457EF" w:rsidRDefault="00C457EF" w:rsidP="00B2277A">
            <w:pPr>
              <w:spacing w:line="240" w:lineRule="exact"/>
              <w:rPr>
                <w:rFonts w:ascii="Arial" w:hAnsi="Arial" w:cs="Arial"/>
                <w:sz w:val="20"/>
                <w:szCs w:val="20"/>
              </w:rPr>
            </w:pPr>
          </w:p>
        </w:tc>
        <w:tc>
          <w:tcPr>
            <w:tcW w:w="7876" w:type="dxa"/>
            <w:vAlign w:val="bottom"/>
          </w:tcPr>
          <w:p w14:paraId="3E500076" w14:textId="77777777" w:rsidR="00C457EF" w:rsidRDefault="00C457EF" w:rsidP="000D20C7">
            <w:pPr>
              <w:rPr>
                <w:rFonts w:ascii="Arial" w:hAnsi="Arial" w:cs="Arial"/>
                <w:color w:val="000000"/>
                <w:sz w:val="20"/>
                <w:szCs w:val="20"/>
              </w:rPr>
            </w:pPr>
          </w:p>
        </w:tc>
      </w:tr>
      <w:tr w:rsidR="00C457EF" w:rsidRPr="00265074" w14:paraId="00EFA852" w14:textId="77777777" w:rsidTr="000D20C7">
        <w:trPr>
          <w:trHeight w:val="663"/>
        </w:trPr>
        <w:tc>
          <w:tcPr>
            <w:tcW w:w="538" w:type="dxa"/>
          </w:tcPr>
          <w:p w14:paraId="79DD9DD2" w14:textId="77777777" w:rsidR="00C457EF" w:rsidRDefault="00C457EF" w:rsidP="00B2277A">
            <w:pPr>
              <w:spacing w:line="240" w:lineRule="exact"/>
              <w:rPr>
                <w:rFonts w:ascii="Arial" w:hAnsi="Arial" w:cs="Arial"/>
                <w:sz w:val="20"/>
                <w:szCs w:val="20"/>
              </w:rPr>
            </w:pPr>
          </w:p>
        </w:tc>
        <w:tc>
          <w:tcPr>
            <w:tcW w:w="7876" w:type="dxa"/>
            <w:vAlign w:val="bottom"/>
          </w:tcPr>
          <w:p w14:paraId="45FC73B4" w14:textId="77777777" w:rsidR="00C457EF" w:rsidRDefault="00C457EF" w:rsidP="000D20C7">
            <w:pPr>
              <w:rPr>
                <w:rFonts w:ascii="Arial" w:hAnsi="Arial" w:cs="Arial"/>
                <w:color w:val="000000"/>
                <w:sz w:val="20"/>
                <w:szCs w:val="20"/>
              </w:rPr>
            </w:pPr>
          </w:p>
        </w:tc>
      </w:tr>
      <w:tr w:rsidR="00C457EF" w:rsidRPr="00265074" w14:paraId="5A05485E" w14:textId="77777777" w:rsidTr="000D20C7">
        <w:trPr>
          <w:trHeight w:val="663"/>
        </w:trPr>
        <w:tc>
          <w:tcPr>
            <w:tcW w:w="538" w:type="dxa"/>
          </w:tcPr>
          <w:p w14:paraId="051902CC" w14:textId="77777777" w:rsidR="00C457EF" w:rsidRDefault="00C457EF" w:rsidP="00B2277A">
            <w:pPr>
              <w:spacing w:line="240" w:lineRule="exact"/>
              <w:rPr>
                <w:rFonts w:ascii="Arial" w:hAnsi="Arial" w:cs="Arial"/>
                <w:sz w:val="20"/>
                <w:szCs w:val="20"/>
              </w:rPr>
            </w:pPr>
          </w:p>
        </w:tc>
        <w:tc>
          <w:tcPr>
            <w:tcW w:w="7876" w:type="dxa"/>
            <w:vAlign w:val="bottom"/>
          </w:tcPr>
          <w:p w14:paraId="2B8CF7A5" w14:textId="77777777" w:rsidR="00C457EF" w:rsidRDefault="00C457EF" w:rsidP="000D20C7">
            <w:pPr>
              <w:rPr>
                <w:rFonts w:ascii="Arial" w:hAnsi="Arial" w:cs="Arial"/>
                <w:color w:val="000000"/>
                <w:sz w:val="20"/>
                <w:szCs w:val="20"/>
              </w:rPr>
            </w:pPr>
          </w:p>
        </w:tc>
      </w:tr>
      <w:tr w:rsidR="00C457EF" w:rsidRPr="00265074" w14:paraId="35CEB33D" w14:textId="77777777" w:rsidTr="000D20C7">
        <w:trPr>
          <w:trHeight w:val="663"/>
        </w:trPr>
        <w:tc>
          <w:tcPr>
            <w:tcW w:w="538" w:type="dxa"/>
          </w:tcPr>
          <w:p w14:paraId="17B62D62" w14:textId="77777777" w:rsidR="00C457EF" w:rsidRDefault="00C457EF" w:rsidP="00B2277A">
            <w:pPr>
              <w:spacing w:line="240" w:lineRule="exact"/>
              <w:rPr>
                <w:rFonts w:ascii="Arial" w:hAnsi="Arial" w:cs="Arial"/>
                <w:sz w:val="20"/>
                <w:szCs w:val="20"/>
              </w:rPr>
            </w:pPr>
          </w:p>
        </w:tc>
        <w:tc>
          <w:tcPr>
            <w:tcW w:w="7876" w:type="dxa"/>
            <w:vAlign w:val="bottom"/>
          </w:tcPr>
          <w:p w14:paraId="42F7C1B2" w14:textId="77777777" w:rsidR="00C457EF" w:rsidRDefault="00C457EF" w:rsidP="000D20C7">
            <w:pPr>
              <w:rPr>
                <w:rFonts w:ascii="Arial" w:hAnsi="Arial" w:cs="Arial"/>
                <w:color w:val="000000"/>
                <w:sz w:val="20"/>
                <w:szCs w:val="20"/>
              </w:rPr>
            </w:pPr>
          </w:p>
        </w:tc>
      </w:tr>
      <w:tr w:rsidR="00C457EF" w:rsidRPr="00265074" w14:paraId="56DFFFB3" w14:textId="77777777" w:rsidTr="000D20C7">
        <w:trPr>
          <w:trHeight w:val="663"/>
        </w:trPr>
        <w:tc>
          <w:tcPr>
            <w:tcW w:w="538" w:type="dxa"/>
          </w:tcPr>
          <w:p w14:paraId="55BF0260" w14:textId="77777777" w:rsidR="00C457EF" w:rsidRDefault="00C457EF" w:rsidP="00B2277A">
            <w:pPr>
              <w:spacing w:line="240" w:lineRule="exact"/>
              <w:rPr>
                <w:rFonts w:ascii="Arial" w:hAnsi="Arial" w:cs="Arial"/>
                <w:sz w:val="20"/>
                <w:szCs w:val="20"/>
              </w:rPr>
            </w:pPr>
          </w:p>
        </w:tc>
        <w:tc>
          <w:tcPr>
            <w:tcW w:w="7876" w:type="dxa"/>
            <w:vAlign w:val="bottom"/>
          </w:tcPr>
          <w:p w14:paraId="1BCB0733" w14:textId="77777777" w:rsidR="00C457EF" w:rsidRDefault="00C457EF" w:rsidP="000D20C7">
            <w:pPr>
              <w:rPr>
                <w:rFonts w:ascii="Arial" w:hAnsi="Arial" w:cs="Arial"/>
                <w:color w:val="000000"/>
                <w:sz w:val="20"/>
                <w:szCs w:val="20"/>
              </w:rPr>
            </w:pPr>
          </w:p>
        </w:tc>
      </w:tr>
      <w:tr w:rsidR="00C457EF" w:rsidRPr="00265074" w14:paraId="06E47048" w14:textId="77777777" w:rsidTr="000D20C7">
        <w:trPr>
          <w:trHeight w:val="663"/>
        </w:trPr>
        <w:tc>
          <w:tcPr>
            <w:tcW w:w="538" w:type="dxa"/>
          </w:tcPr>
          <w:p w14:paraId="6A615D80" w14:textId="77777777" w:rsidR="00C457EF" w:rsidRDefault="00C457EF" w:rsidP="00B2277A">
            <w:pPr>
              <w:spacing w:line="240" w:lineRule="exact"/>
              <w:rPr>
                <w:rFonts w:ascii="Arial" w:hAnsi="Arial" w:cs="Arial"/>
                <w:sz w:val="20"/>
                <w:szCs w:val="20"/>
              </w:rPr>
            </w:pPr>
          </w:p>
        </w:tc>
        <w:tc>
          <w:tcPr>
            <w:tcW w:w="7876" w:type="dxa"/>
            <w:vAlign w:val="bottom"/>
          </w:tcPr>
          <w:p w14:paraId="344CF1C9" w14:textId="77777777" w:rsidR="00C457EF" w:rsidRDefault="00C457EF" w:rsidP="000D20C7">
            <w:pPr>
              <w:rPr>
                <w:rFonts w:ascii="Arial" w:hAnsi="Arial" w:cs="Arial"/>
                <w:color w:val="000000"/>
                <w:sz w:val="20"/>
                <w:szCs w:val="20"/>
              </w:rPr>
            </w:pPr>
          </w:p>
        </w:tc>
      </w:tr>
      <w:tr w:rsidR="00C457EF" w:rsidRPr="00265074" w14:paraId="6FB17E7F" w14:textId="77777777" w:rsidTr="000D20C7">
        <w:trPr>
          <w:trHeight w:val="663"/>
        </w:trPr>
        <w:tc>
          <w:tcPr>
            <w:tcW w:w="538" w:type="dxa"/>
          </w:tcPr>
          <w:p w14:paraId="04B43FD8" w14:textId="77777777" w:rsidR="00C457EF" w:rsidRDefault="00C457EF" w:rsidP="00B2277A">
            <w:pPr>
              <w:spacing w:line="240" w:lineRule="exact"/>
              <w:rPr>
                <w:rFonts w:ascii="Arial" w:hAnsi="Arial" w:cs="Arial"/>
                <w:sz w:val="20"/>
                <w:szCs w:val="20"/>
              </w:rPr>
            </w:pPr>
          </w:p>
        </w:tc>
        <w:tc>
          <w:tcPr>
            <w:tcW w:w="7876" w:type="dxa"/>
            <w:vAlign w:val="bottom"/>
          </w:tcPr>
          <w:p w14:paraId="1201F21A" w14:textId="77777777" w:rsidR="00C457EF" w:rsidRDefault="00C457EF" w:rsidP="000D20C7">
            <w:pPr>
              <w:rPr>
                <w:rFonts w:ascii="Arial" w:hAnsi="Arial" w:cs="Arial"/>
                <w:color w:val="000000"/>
                <w:sz w:val="20"/>
                <w:szCs w:val="20"/>
              </w:rPr>
            </w:pPr>
          </w:p>
        </w:tc>
      </w:tr>
      <w:tr w:rsidR="00C457EF" w:rsidRPr="00265074" w14:paraId="68DD8E1D" w14:textId="77777777" w:rsidTr="000D20C7">
        <w:trPr>
          <w:trHeight w:val="663"/>
        </w:trPr>
        <w:tc>
          <w:tcPr>
            <w:tcW w:w="538" w:type="dxa"/>
          </w:tcPr>
          <w:p w14:paraId="074ED10A" w14:textId="77777777" w:rsidR="00C457EF" w:rsidRDefault="00C457EF" w:rsidP="00B2277A">
            <w:pPr>
              <w:spacing w:line="240" w:lineRule="exact"/>
              <w:rPr>
                <w:rFonts w:ascii="Arial" w:hAnsi="Arial" w:cs="Arial"/>
                <w:sz w:val="20"/>
                <w:szCs w:val="20"/>
              </w:rPr>
            </w:pPr>
          </w:p>
        </w:tc>
        <w:tc>
          <w:tcPr>
            <w:tcW w:w="7876" w:type="dxa"/>
            <w:vAlign w:val="bottom"/>
          </w:tcPr>
          <w:p w14:paraId="75B62CB2" w14:textId="77777777" w:rsidR="00C457EF" w:rsidRDefault="00C457EF" w:rsidP="000D20C7">
            <w:pPr>
              <w:rPr>
                <w:rFonts w:ascii="Arial" w:hAnsi="Arial" w:cs="Arial"/>
                <w:color w:val="000000"/>
                <w:sz w:val="20"/>
                <w:szCs w:val="20"/>
              </w:rPr>
            </w:pPr>
          </w:p>
        </w:tc>
      </w:tr>
    </w:tbl>
    <w:p w14:paraId="7A893CF4" w14:textId="573221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lastRenderedPageBreak/>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2"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2"/>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3" w:name="_Hlk87431998"/>
    </w:p>
    <w:p w14:paraId="25D0D0AF" w14:textId="5A6B6F7C"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(pkt. 2.3)</w:t>
      </w:r>
      <w:r>
        <w:rPr>
          <w:rFonts w:ascii="Arial" w:hAnsi="Arial" w:cs="Arial"/>
          <w:b/>
          <w:sz w:val="20"/>
          <w:szCs w:val="20"/>
        </w:rPr>
        <w:t xml:space="preserve"> 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ansøgningens pkt. 2.3.</w:t>
      </w:r>
      <w:r w:rsidRPr="00D2184C">
        <w:rPr>
          <w:rFonts w:ascii="Arial" w:hAnsi="Arial" w:cs="Arial"/>
          <w:b/>
          <w:i/>
          <w:sz w:val="20"/>
          <w:szCs w:val="20"/>
        </w:rPr>
        <w:br/>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669BBD81" w14:textId="3F3A99D0" w:rsidR="008D49B3" w:rsidRPr="00F0548B" w:rsidRDefault="008D49B3">
      <w:pPr>
        <w:rPr>
          <w:rFonts w:ascii="Arial" w:hAnsi="Arial" w:cs="Arial"/>
          <w:b/>
          <w:i/>
          <w:iCs/>
          <w:sz w:val="20"/>
          <w:szCs w:val="20"/>
        </w:rPr>
      </w:pPr>
      <w:r w:rsidRPr="00F0548B">
        <w:rPr>
          <w:rFonts w:ascii="Arial" w:hAnsi="Arial" w:cs="Arial"/>
          <w:b/>
          <w:i/>
          <w:iCs/>
          <w:sz w:val="20"/>
          <w:szCs w:val="20"/>
        </w:rPr>
        <w:t xml:space="preserve">Osv. op til Mål 10 samt en ekstra boks til </w:t>
      </w:r>
      <w:r w:rsidR="00423AE4" w:rsidRPr="00F0548B">
        <w:rPr>
          <w:rFonts w:ascii="Arial" w:hAnsi="Arial" w:cs="Arial"/>
          <w:b/>
          <w:i/>
          <w:iCs/>
          <w:sz w:val="20"/>
          <w:szCs w:val="20"/>
        </w:rPr>
        <w:t>M</w:t>
      </w:r>
      <w:r w:rsidRPr="00F0548B">
        <w:rPr>
          <w:rFonts w:ascii="Arial" w:hAnsi="Arial" w:cs="Arial"/>
          <w:b/>
          <w:i/>
          <w:iCs/>
          <w:sz w:val="20"/>
          <w:szCs w:val="20"/>
        </w:rPr>
        <w:t>ål</w:t>
      </w:r>
      <w:r w:rsidR="00423AE4" w:rsidRPr="00F0548B">
        <w:rPr>
          <w:rFonts w:ascii="Arial" w:hAnsi="Arial" w:cs="Arial"/>
          <w:b/>
          <w:i/>
          <w:iCs/>
          <w:sz w:val="20"/>
          <w:szCs w:val="20"/>
        </w:rPr>
        <w:t xml:space="preserve"> 11 og opefter</w:t>
      </w:r>
      <w:r w:rsidRPr="00F0548B">
        <w:rPr>
          <w:rFonts w:ascii="Arial" w:hAnsi="Arial" w:cs="Arial"/>
          <w:b/>
          <w:i/>
          <w:iCs/>
          <w:sz w:val="20"/>
          <w:szCs w:val="20"/>
        </w:rPr>
        <w:t>.</w:t>
      </w:r>
    </w:p>
    <w:p w14:paraId="536D21CD" w14:textId="28D71D8F" w:rsidR="008464A8" w:rsidRPr="00B83232" w:rsidRDefault="008464A8" w:rsidP="00B83232">
      <w:pPr>
        <w:pStyle w:val="Listeafsnit"/>
        <w:numPr>
          <w:ilvl w:val="0"/>
          <w:numId w:val="3"/>
        </w:numPr>
        <w:spacing w:after="0"/>
        <w:ind w:left="709"/>
        <w:rPr>
          <w:rFonts w:ascii="Arial" w:hAnsi="Arial" w:cs="Arial"/>
          <w:b/>
          <w:sz w:val="20"/>
          <w:szCs w:val="20"/>
        </w:rPr>
      </w:pPr>
      <w:r w:rsidRPr="00B83232">
        <w:rPr>
          <w:rFonts w:ascii="Arial" w:hAnsi="Arial" w:cs="Arial"/>
          <w:b/>
          <w:sz w:val="20"/>
          <w:szCs w:val="20"/>
        </w:rPr>
        <w:t xml:space="preserve">Har I </w:t>
      </w:r>
      <w:r w:rsidR="00A96C76" w:rsidRPr="00B83232">
        <w:rPr>
          <w:rFonts w:ascii="Arial" w:hAnsi="Arial" w:cs="Arial"/>
          <w:b/>
          <w:sz w:val="20"/>
          <w:szCs w:val="20"/>
        </w:rPr>
        <w:t>op</w:t>
      </w:r>
      <w:r w:rsidRPr="00B83232">
        <w:rPr>
          <w:rFonts w:ascii="Arial" w:hAnsi="Arial" w:cs="Arial"/>
          <w:b/>
          <w:sz w:val="20"/>
          <w:szCs w:val="20"/>
        </w:rPr>
        <w:t xml:space="preserve">nået de </w:t>
      </w:r>
      <w:r w:rsidR="00A12DBD" w:rsidRPr="00B83232">
        <w:rPr>
          <w:rFonts w:ascii="Arial" w:hAnsi="Arial" w:cs="Arial"/>
          <w:b/>
          <w:sz w:val="20"/>
          <w:szCs w:val="20"/>
        </w:rPr>
        <w:t>mål</w:t>
      </w:r>
      <w:r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1D1444C0" w14:textId="77777777" w:rsidR="008464A8" w:rsidRDefault="008464A8" w:rsidP="00A134A0">
      <w:pPr>
        <w:rPr>
          <w:rFonts w:ascii="Arial" w:hAnsi="Arial" w:cs="Arial"/>
          <w:i/>
          <w:sz w:val="20"/>
          <w:szCs w:val="20"/>
        </w:rPr>
      </w:pPr>
    </w:p>
    <w:p w14:paraId="06839C21" w14:textId="295678CF" w:rsidR="00A134A0" w:rsidRPr="009C421C" w:rsidRDefault="00A134A0" w:rsidP="00A134A0">
      <w:pPr>
        <w:rPr>
          <w:rFonts w:ascii="Arial" w:hAnsi="Arial" w:cs="Arial"/>
          <w:i/>
          <w:sz w:val="20"/>
          <w:szCs w:val="20"/>
        </w:rPr>
      </w:pPr>
      <w:r w:rsidRPr="009C421C">
        <w:rPr>
          <w:rFonts w:ascii="Arial" w:hAnsi="Arial" w:cs="Arial"/>
          <w:i/>
          <w:sz w:val="20"/>
          <w:szCs w:val="20"/>
        </w:rPr>
        <w:t xml:space="preserve">Uddyb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6A396B4"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2.10)</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488F36F2" w:rsidR="002405FE" w:rsidRPr="002405FE" w:rsidRDefault="002405FE" w:rsidP="002405FE">
      <w:pPr>
        <w:pStyle w:val="Listeafsnit"/>
        <w:numPr>
          <w:ilvl w:val="0"/>
          <w:numId w:val="3"/>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A8314A" w:rsidRPr="00265074" w14:paraId="5E1434C6" w14:textId="77777777" w:rsidTr="00C8245D">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3E3E5D7"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8F51ADC"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1. </w:t>
            </w:r>
            <w:r>
              <w:rPr>
                <w:rFonts w:ascii="Arial" w:eastAsia="Calibri" w:hAnsi="Arial" w:cs="Arial"/>
                <w:sz w:val="20"/>
                <w:szCs w:val="20"/>
              </w:rPr>
              <w:t>Reference foderudnyttelsen i slagtesvinebesætninger falder 2020 til 2025</w:t>
            </w:r>
          </w:p>
        </w:tc>
      </w:tr>
      <w:tr w:rsidR="00A8314A" w:rsidRPr="00265074" w14:paraId="6B9D3DDA"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8397B60"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03EFDD8"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2. </w:t>
            </w:r>
            <w:r>
              <w:rPr>
                <w:rFonts w:ascii="Arial" w:eastAsia="Calibri" w:hAnsi="Arial" w:cs="Arial"/>
                <w:sz w:val="20"/>
                <w:szCs w:val="20"/>
              </w:rPr>
              <w:t>Den totale pattegrisedødelighed falder frem mod 2025</w:t>
            </w:r>
          </w:p>
        </w:tc>
      </w:tr>
      <w:tr w:rsidR="00A8314A" w:rsidRPr="00265074" w14:paraId="42F7D745"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A5AD41A"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9879F51"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3. </w:t>
            </w:r>
            <w:r>
              <w:rPr>
                <w:rFonts w:ascii="Arial" w:eastAsia="Calibri" w:hAnsi="Arial" w:cs="Arial"/>
                <w:sz w:val="20"/>
                <w:szCs w:val="20"/>
              </w:rPr>
              <w:t xml:space="preserve">Det lave antibiotikaforbrug pr. produceret gris fastholdes, trods udfasning af zink, frem mod 2025 </w:t>
            </w:r>
          </w:p>
        </w:tc>
      </w:tr>
      <w:tr w:rsidR="00A8314A" w:rsidRPr="00265074" w14:paraId="4FC94B2D"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90A3AAC"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879B2B2"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4. </w:t>
            </w:r>
            <w:r>
              <w:rPr>
                <w:rFonts w:ascii="Arial" w:eastAsia="Calibri" w:hAnsi="Arial" w:cs="Arial"/>
                <w:sz w:val="20"/>
                <w:szCs w:val="20"/>
              </w:rPr>
              <w:t xml:space="preserve">Effekten af slagtesvins klimabidrag falder frem mod 2025 </w:t>
            </w:r>
          </w:p>
        </w:tc>
      </w:tr>
      <w:tr w:rsidR="00A8314A" w:rsidRPr="00265074" w14:paraId="2F727E61"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855E87E"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2C5203D" w14:textId="77777777" w:rsidR="00A8314A" w:rsidRPr="0067678C" w:rsidRDefault="00A8314A"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67678C">
              <w:rPr>
                <w:rFonts w:ascii="Arial" w:hAnsi="Arial" w:cs="Arial"/>
                <w:sz w:val="20"/>
                <w:szCs w:val="20"/>
              </w:rPr>
              <w:t xml:space="preserve">Anvendelsen af </w:t>
            </w:r>
            <w:proofErr w:type="spellStart"/>
            <w:r w:rsidRPr="0067678C">
              <w:rPr>
                <w:rFonts w:ascii="Arial" w:hAnsi="Arial" w:cs="Arial"/>
                <w:sz w:val="20"/>
                <w:szCs w:val="20"/>
              </w:rPr>
              <w:t>FEsv</w:t>
            </w:r>
            <w:proofErr w:type="spellEnd"/>
            <w:r w:rsidRPr="0067678C">
              <w:rPr>
                <w:rFonts w:ascii="Arial" w:hAnsi="Arial" w:cs="Arial"/>
                <w:sz w:val="20"/>
                <w:szCs w:val="20"/>
              </w:rPr>
              <w:t xml:space="preserve"> til at producere en 30 kg </w:t>
            </w:r>
            <w:proofErr w:type="spellStart"/>
            <w:r w:rsidRPr="0067678C">
              <w:rPr>
                <w:rFonts w:ascii="Arial" w:hAnsi="Arial" w:cs="Arial"/>
                <w:sz w:val="20"/>
                <w:szCs w:val="20"/>
              </w:rPr>
              <w:t>smågris</w:t>
            </w:r>
            <w:proofErr w:type="spellEnd"/>
            <w:r w:rsidRPr="0067678C">
              <w:rPr>
                <w:rFonts w:ascii="Arial" w:hAnsi="Arial" w:cs="Arial"/>
                <w:sz w:val="20"/>
                <w:szCs w:val="20"/>
              </w:rPr>
              <w:t>, inkl. soens foder, forbedres frem mod 2025.</w:t>
            </w:r>
          </w:p>
        </w:tc>
      </w:tr>
      <w:tr w:rsidR="00A8314A" w:rsidRPr="00265074" w14:paraId="190E1C09"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56672E3F"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660D03" w14:textId="77777777" w:rsidR="00A8314A" w:rsidRPr="0067678C" w:rsidRDefault="00A8314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67678C">
              <w:rPr>
                <w:rFonts w:ascii="Arial" w:eastAsia="Calibri" w:hAnsi="Arial" w:cs="Arial"/>
                <w:sz w:val="20"/>
                <w:szCs w:val="20"/>
              </w:rPr>
              <w:t>Den eksisterende markedsadgang for Danmarks eksport af grisekød fastholdes og udbygges med to markeder senest i 2025. Der opretholdes eksport til UK på minimum 175.000 tons.</w:t>
            </w:r>
          </w:p>
        </w:tc>
      </w:tr>
      <w:tr w:rsidR="00A8314A" w:rsidRPr="00265074" w14:paraId="202FB511"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4D5646FB"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1EDF07E" w14:textId="77777777" w:rsidR="00A8314A" w:rsidRPr="0067678C" w:rsidRDefault="00A8314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67678C">
              <w:rPr>
                <w:rFonts w:ascii="Arial" w:eastAsia="Calibri" w:hAnsi="Arial" w:cs="Arial"/>
                <w:sz w:val="20"/>
                <w:szCs w:val="20"/>
              </w:rPr>
              <w:t>Salmonellaforekomsten i fersk grisekød fastholdes på et lavt niveau på én pct. eller derunder frem mod 2025</w:t>
            </w:r>
          </w:p>
        </w:tc>
      </w:tr>
      <w:tr w:rsidR="00A0734B" w:rsidRPr="00265074" w14:paraId="6FFF86CB"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Content>
            <w:tc>
              <w:tcPr>
                <w:tcW w:w="538" w:type="dxa"/>
              </w:tcPr>
              <w:p w14:paraId="2191603A" w14:textId="4A9D9DDE" w:rsidR="00A0734B" w:rsidRDefault="00A0734B" w:rsidP="00A0734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1255375" w14:textId="271BF090" w:rsidR="00A0734B" w:rsidRPr="006E09F1" w:rsidRDefault="00A0734B" w:rsidP="00A0734B">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5" w:name="_Hlk499538017"/>
      <w:r>
        <w:rPr>
          <w:rFonts w:ascii="Arial" w:hAnsi="Arial" w:cs="Arial"/>
          <w:b/>
          <w:sz w:val="20"/>
          <w:szCs w:val="20"/>
        </w:rPr>
        <w:t>Hvor enig er du i følgende udsagn</w:t>
      </w:r>
      <w:r w:rsidR="00DA4862">
        <w:rPr>
          <w:rFonts w:ascii="Arial" w:hAnsi="Arial" w:cs="Arial"/>
          <w:b/>
          <w:sz w:val="20"/>
          <w:szCs w:val="20"/>
        </w:rPr>
        <w:t>?</w:t>
      </w:r>
      <w:bookmarkEnd w:id="5"/>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4FF79397" w:rsidR="004710B3" w:rsidRPr="00A8314A" w:rsidRDefault="00C457EF">
      <w:pPr>
        <w:rPr>
          <w:rFonts w:ascii="Arial" w:hAnsi="Arial" w:cs="Arial"/>
          <w:sz w:val="20"/>
          <w:szCs w:val="20"/>
        </w:rPr>
      </w:pPr>
      <w:r>
        <w:rPr>
          <w:rFonts w:ascii="Arial" w:hAnsi="Arial" w:cs="Arial"/>
          <w:sz w:val="20"/>
          <w:szCs w:val="20"/>
        </w:rPr>
        <w:t>NB: Der skal være en knap ”Print besvarelsen her”. Det er vigtigt, at denne funktion virker.</w:t>
      </w:r>
    </w:p>
    <w:sectPr w:rsidR="004710B3" w:rsidRPr="00A8314A"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2EAA9DF0"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C457EF">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A8314A">
      <w:rPr>
        <w:rFonts w:ascii="Arial" w:hAnsi="Arial" w:cs="Arial"/>
        <w:sz w:val="20"/>
        <w:szCs w:val="20"/>
      </w:rPr>
      <w:t xml:space="preserve">Svineafgiftsfonden </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0734B"/>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8314A"/>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1300</Words>
  <Characters>7931</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Signe Nørrung Balezantis</cp:lastModifiedBy>
  <cp:revision>3</cp:revision>
  <cp:lastPrinted>2020-11-23T20:28:00Z</cp:lastPrinted>
  <dcterms:created xsi:type="dcterms:W3CDTF">2023-11-20T09:38:00Z</dcterms:created>
  <dcterms:modified xsi:type="dcterms:W3CDTF">2023-11-20T09:52:00Z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ies>
</file>